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E291A" w14:textId="77777777" w:rsidR="00CE4A78" w:rsidRDefault="00CE4A78" w:rsidP="00CE4A78">
      <w:pPr>
        <w:jc w:val="right"/>
      </w:pPr>
    </w:p>
    <w:p w14:paraId="60BBCB02" w14:textId="64618453" w:rsidR="00350D9E" w:rsidRDefault="00350D9E" w:rsidP="00CE4A78">
      <w:pPr>
        <w:ind w:left="708" w:firstLine="708"/>
        <w:jc w:val="right"/>
      </w:pPr>
      <w:r>
        <w:tab/>
      </w:r>
      <w:r>
        <w:tab/>
      </w:r>
      <w:r w:rsidR="00DA087E">
        <w:t xml:space="preserve">Rzeszów, </w:t>
      </w:r>
      <w:r w:rsidR="00E23AFB">
        <w:t>26</w:t>
      </w:r>
      <w:r w:rsidR="00DA087E">
        <w:t>.0</w:t>
      </w:r>
      <w:r w:rsidR="00E23AFB">
        <w:t>8</w:t>
      </w:r>
      <w:r w:rsidR="00DA087E">
        <w:t>.2024 r.</w:t>
      </w:r>
    </w:p>
    <w:p w14:paraId="01561D09" w14:textId="0CCC5C68" w:rsidR="00562108" w:rsidRDefault="00CE4A78">
      <w:pPr>
        <w:rPr>
          <w:color w:val="FFFFFF" w:themeColor="background1"/>
          <w14:textFill>
            <w14:noFill/>
          </w14:textFill>
        </w:rPr>
      </w:pPr>
      <w:r>
        <w:rPr>
          <w:color w:val="FFFFFF" w:themeColor="background1"/>
          <w14:textFill>
            <w14:noFill/>
          </w14:textFill>
        </w:rPr>
        <w:tab/>
      </w:r>
      <w:r w:rsidR="00245C54">
        <w:t>ZP</w:t>
      </w:r>
      <w:r w:rsidR="00B97F26">
        <w:t>.2401</w:t>
      </w:r>
      <w:r w:rsidR="00F173C6">
        <w:t>-</w:t>
      </w:r>
      <w:r w:rsidR="00E23AFB">
        <w:t>32</w:t>
      </w:r>
      <w:r w:rsidR="00F173C6">
        <w:t>/202</w:t>
      </w:r>
      <w:r w:rsidR="00245C54">
        <w:t>4</w:t>
      </w:r>
      <w:r w:rsidR="00F173C6">
        <w:rPr>
          <w:color w:val="FFFFFF" w:themeColor="background1"/>
          <w14:textFill>
            <w14:noFill/>
          </w14:textFill>
        </w:rPr>
        <w:tab/>
      </w:r>
      <w:r>
        <w:rPr>
          <w:color w:val="FFFFFF" w:themeColor="background1"/>
          <w14:textFill>
            <w14:noFill/>
          </w14:textFill>
        </w:rPr>
        <w:tab/>
      </w:r>
    </w:p>
    <w:p w14:paraId="1C9DBA78" w14:textId="5F980E18" w:rsidR="00E77C79" w:rsidRPr="00E77C79" w:rsidRDefault="00B97F26" w:rsidP="00FB0296">
      <w:r w:rsidRPr="00E77C79">
        <w:rPr>
          <w:color w:val="000000" w:themeColor="text1"/>
        </w:rPr>
        <w:t xml:space="preserve">    </w:t>
      </w:r>
      <w:r w:rsidR="00E77C79" w:rsidRPr="00E77C79">
        <w:rPr>
          <w:color w:val="000000" w:themeColor="text1"/>
        </w:rPr>
        <w:t xml:space="preserve">         </w:t>
      </w:r>
      <w:r w:rsidRPr="00E77C79">
        <w:rPr>
          <w:color w:val="000000" w:themeColor="text1"/>
        </w:rPr>
        <w:t xml:space="preserve"> </w:t>
      </w:r>
    </w:p>
    <w:p w14:paraId="3F259C7A" w14:textId="24EB9A2C" w:rsidR="00B97F26" w:rsidRDefault="00A833CD" w:rsidP="00FB0296">
      <w:pPr>
        <w:ind w:left="4956" w:firstLine="708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</w:t>
      </w:r>
    </w:p>
    <w:p w14:paraId="7A43DB95" w14:textId="35BC4944" w:rsidR="0040620C" w:rsidRPr="0040620C" w:rsidRDefault="00FB0296" w:rsidP="008234B8">
      <w:pPr>
        <w:ind w:left="567" w:firstLine="284"/>
        <w:jc w:val="center"/>
      </w:pPr>
      <w:r>
        <w:t>Informacja z otwarcia ofert</w:t>
      </w:r>
    </w:p>
    <w:p w14:paraId="2A4A4CCA" w14:textId="086BB106" w:rsidR="009A0204" w:rsidRPr="00FB0296" w:rsidRDefault="009A0204" w:rsidP="00AF1EEC">
      <w:pPr>
        <w:spacing w:after="0" w:line="360" w:lineRule="auto"/>
        <w:ind w:left="851" w:firstLine="567"/>
        <w:jc w:val="both"/>
        <w:rPr>
          <w:sz w:val="10"/>
          <w:szCs w:val="10"/>
        </w:rPr>
      </w:pPr>
    </w:p>
    <w:p w14:paraId="7B4678C6" w14:textId="5668AB50" w:rsidR="00FB0296" w:rsidRDefault="00FB0296" w:rsidP="00AF1EEC">
      <w:pPr>
        <w:spacing w:after="0" w:line="360" w:lineRule="auto"/>
        <w:ind w:left="851" w:firstLine="567"/>
        <w:jc w:val="both"/>
      </w:pPr>
      <w:r>
        <w:t xml:space="preserve">Zamawiający informuje, że w </w:t>
      </w:r>
      <w:r w:rsidR="009A0204">
        <w:t xml:space="preserve">postępowaniu nr </w:t>
      </w:r>
      <w:r w:rsidR="00245C54">
        <w:t>ZP</w:t>
      </w:r>
      <w:r w:rsidR="009A0204">
        <w:t>.2401-</w:t>
      </w:r>
      <w:r w:rsidR="00E23AFB">
        <w:t>32</w:t>
      </w:r>
      <w:r w:rsidR="009A0204">
        <w:t>/202</w:t>
      </w:r>
      <w:r w:rsidR="00245C54">
        <w:t>4</w:t>
      </w:r>
      <w:r w:rsidR="009A0204">
        <w:t xml:space="preserve"> </w:t>
      </w:r>
      <w:r>
        <w:t>złożone zostały następujące oferty:</w:t>
      </w:r>
    </w:p>
    <w:p w14:paraId="6CCCEE5A" w14:textId="77777777" w:rsidR="00FB0296" w:rsidRDefault="00FB0296" w:rsidP="00AF1EEC">
      <w:pPr>
        <w:spacing w:after="0" w:line="360" w:lineRule="auto"/>
        <w:ind w:left="851" w:firstLine="567"/>
        <w:jc w:val="both"/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486"/>
        <w:gridCol w:w="4316"/>
        <w:gridCol w:w="2413"/>
      </w:tblGrid>
      <w:tr w:rsidR="00891ED6" w:rsidRPr="000E1CC6" w14:paraId="26D5EE7D" w14:textId="77777777" w:rsidTr="00FB0296">
        <w:tc>
          <w:tcPr>
            <w:tcW w:w="486" w:type="dxa"/>
          </w:tcPr>
          <w:p w14:paraId="53E50459" w14:textId="77777777" w:rsidR="00891ED6" w:rsidRPr="000E1CC6" w:rsidRDefault="00891ED6" w:rsidP="00CD0711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4316" w:type="dxa"/>
          </w:tcPr>
          <w:p w14:paraId="13E4B52F" w14:textId="77777777" w:rsidR="00891ED6" w:rsidRPr="000E1CC6" w:rsidRDefault="00891ED6" w:rsidP="00CD0711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Nazwa Wykonawcy</w:t>
            </w:r>
          </w:p>
        </w:tc>
        <w:tc>
          <w:tcPr>
            <w:tcW w:w="2413" w:type="dxa"/>
          </w:tcPr>
          <w:p w14:paraId="62D1D499" w14:textId="77777777" w:rsidR="00891ED6" w:rsidRPr="000E1CC6" w:rsidRDefault="00891ED6" w:rsidP="00CD0711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Kwota brutto za realizację zamówienia</w:t>
            </w:r>
          </w:p>
        </w:tc>
      </w:tr>
      <w:tr w:rsidR="00891ED6" w14:paraId="4B4D5218" w14:textId="77777777" w:rsidTr="00FB0296">
        <w:tc>
          <w:tcPr>
            <w:tcW w:w="486" w:type="dxa"/>
          </w:tcPr>
          <w:p w14:paraId="782B0361" w14:textId="77777777" w:rsidR="00891ED6" w:rsidRDefault="00891ED6" w:rsidP="00CD0711">
            <w:pPr>
              <w:spacing w:line="360" w:lineRule="auto"/>
              <w:jc w:val="both"/>
            </w:pPr>
            <w:r>
              <w:t>1.</w:t>
            </w:r>
          </w:p>
        </w:tc>
        <w:tc>
          <w:tcPr>
            <w:tcW w:w="4316" w:type="dxa"/>
          </w:tcPr>
          <w:p w14:paraId="252D9581" w14:textId="00B444D1" w:rsidR="00891ED6" w:rsidRDefault="00E23AFB" w:rsidP="00CD0711">
            <w:pPr>
              <w:spacing w:line="360" w:lineRule="auto"/>
              <w:jc w:val="both"/>
            </w:pPr>
            <w:r>
              <w:t>BARTA Mikołaj Tarnowski</w:t>
            </w:r>
          </w:p>
        </w:tc>
        <w:tc>
          <w:tcPr>
            <w:tcW w:w="2413" w:type="dxa"/>
          </w:tcPr>
          <w:p w14:paraId="3B446E6E" w14:textId="61633124" w:rsidR="00891ED6" w:rsidRDefault="00E23AFB" w:rsidP="00CD0711">
            <w:pPr>
              <w:spacing w:line="360" w:lineRule="auto"/>
              <w:jc w:val="center"/>
            </w:pPr>
            <w:r>
              <w:t>158 178,00 zł</w:t>
            </w:r>
          </w:p>
        </w:tc>
      </w:tr>
      <w:tr w:rsidR="00DA087E" w14:paraId="143CF658" w14:textId="77777777" w:rsidTr="00FB0296">
        <w:tc>
          <w:tcPr>
            <w:tcW w:w="486" w:type="dxa"/>
          </w:tcPr>
          <w:p w14:paraId="73B52476" w14:textId="3DCBE064" w:rsidR="00DA087E" w:rsidRDefault="00DA087E" w:rsidP="00CD0711">
            <w:pPr>
              <w:spacing w:line="360" w:lineRule="auto"/>
              <w:jc w:val="both"/>
            </w:pPr>
            <w:r>
              <w:t>2.</w:t>
            </w:r>
          </w:p>
        </w:tc>
        <w:tc>
          <w:tcPr>
            <w:tcW w:w="4316" w:type="dxa"/>
          </w:tcPr>
          <w:p w14:paraId="0744B750" w14:textId="70F920B4" w:rsidR="00DA087E" w:rsidRDefault="00E23AFB" w:rsidP="00CD0711">
            <w:pPr>
              <w:spacing w:line="360" w:lineRule="auto"/>
              <w:jc w:val="both"/>
            </w:pPr>
            <w:r>
              <w:t>BASKET PRO Sp. z o.o.</w:t>
            </w:r>
          </w:p>
        </w:tc>
        <w:tc>
          <w:tcPr>
            <w:tcW w:w="2413" w:type="dxa"/>
          </w:tcPr>
          <w:p w14:paraId="72391DE6" w14:textId="406CFBE0" w:rsidR="00DA087E" w:rsidRDefault="00E23AFB" w:rsidP="00CD0711">
            <w:pPr>
              <w:spacing w:line="360" w:lineRule="auto"/>
              <w:jc w:val="center"/>
            </w:pPr>
            <w:r>
              <w:t>163 467,00 zł</w:t>
            </w:r>
          </w:p>
        </w:tc>
      </w:tr>
      <w:tr w:rsidR="00891ED6" w14:paraId="19C00BD3" w14:textId="77777777" w:rsidTr="00FB0296">
        <w:tc>
          <w:tcPr>
            <w:tcW w:w="486" w:type="dxa"/>
          </w:tcPr>
          <w:p w14:paraId="70533E47" w14:textId="415B21CB" w:rsidR="00891ED6" w:rsidRDefault="00DA087E" w:rsidP="00CD0711">
            <w:pPr>
              <w:spacing w:line="360" w:lineRule="auto"/>
              <w:jc w:val="both"/>
            </w:pPr>
            <w:r>
              <w:t>3</w:t>
            </w:r>
            <w:r w:rsidR="00891ED6">
              <w:t>.</w:t>
            </w:r>
          </w:p>
        </w:tc>
        <w:tc>
          <w:tcPr>
            <w:tcW w:w="4316" w:type="dxa"/>
          </w:tcPr>
          <w:p w14:paraId="448928A6" w14:textId="55DA05B7" w:rsidR="00891ED6" w:rsidRDefault="00E23AFB" w:rsidP="00FB0296">
            <w:pPr>
              <w:spacing w:line="360" w:lineRule="auto"/>
            </w:pPr>
            <w:r>
              <w:t>Roger Żółtkowski INTERPLASTIC</w:t>
            </w:r>
          </w:p>
        </w:tc>
        <w:tc>
          <w:tcPr>
            <w:tcW w:w="2413" w:type="dxa"/>
          </w:tcPr>
          <w:p w14:paraId="78D836ED" w14:textId="5D69DAD6" w:rsidR="00891ED6" w:rsidRDefault="00E23AFB" w:rsidP="00CD0711">
            <w:pPr>
              <w:spacing w:line="360" w:lineRule="auto"/>
              <w:jc w:val="center"/>
            </w:pPr>
            <w:r>
              <w:t>103 998,96 zł</w:t>
            </w:r>
          </w:p>
        </w:tc>
      </w:tr>
      <w:tr w:rsidR="00891ED6" w14:paraId="36198582" w14:textId="77777777" w:rsidTr="00FB0296">
        <w:tc>
          <w:tcPr>
            <w:tcW w:w="486" w:type="dxa"/>
          </w:tcPr>
          <w:p w14:paraId="77925C84" w14:textId="1D5C6228" w:rsidR="00891ED6" w:rsidRDefault="00DA087E" w:rsidP="00CD0711">
            <w:pPr>
              <w:spacing w:line="360" w:lineRule="auto"/>
              <w:jc w:val="both"/>
            </w:pPr>
            <w:r>
              <w:t>4</w:t>
            </w:r>
            <w:r w:rsidR="00891ED6">
              <w:t>.</w:t>
            </w:r>
          </w:p>
        </w:tc>
        <w:tc>
          <w:tcPr>
            <w:tcW w:w="4316" w:type="dxa"/>
          </w:tcPr>
          <w:p w14:paraId="44F41D01" w14:textId="520103F8" w:rsidR="00891ED6" w:rsidRDefault="00E23AFB" w:rsidP="00CD0711">
            <w:pPr>
              <w:spacing w:line="360" w:lineRule="auto"/>
              <w:jc w:val="both"/>
            </w:pPr>
            <w:r>
              <w:t>PESMENPOL Sp. z o.o.</w:t>
            </w:r>
          </w:p>
        </w:tc>
        <w:tc>
          <w:tcPr>
            <w:tcW w:w="2413" w:type="dxa"/>
          </w:tcPr>
          <w:p w14:paraId="5AF2F7CE" w14:textId="28D3A266" w:rsidR="00891ED6" w:rsidRDefault="00E23AFB" w:rsidP="00CD0711">
            <w:pPr>
              <w:spacing w:line="360" w:lineRule="auto"/>
              <w:jc w:val="center"/>
            </w:pPr>
            <w:r>
              <w:t>127 674,00 zł</w:t>
            </w:r>
          </w:p>
        </w:tc>
      </w:tr>
      <w:tr w:rsidR="00891ED6" w14:paraId="340E8077" w14:textId="77777777" w:rsidTr="00FB0296">
        <w:tc>
          <w:tcPr>
            <w:tcW w:w="486" w:type="dxa"/>
          </w:tcPr>
          <w:p w14:paraId="43B6F8CF" w14:textId="1AEF6ED1" w:rsidR="00891ED6" w:rsidRDefault="00DA087E" w:rsidP="00CD0711">
            <w:pPr>
              <w:spacing w:line="360" w:lineRule="auto"/>
              <w:jc w:val="both"/>
            </w:pPr>
            <w:r>
              <w:t>5</w:t>
            </w:r>
            <w:r w:rsidR="00891ED6">
              <w:t>.</w:t>
            </w:r>
          </w:p>
        </w:tc>
        <w:tc>
          <w:tcPr>
            <w:tcW w:w="4316" w:type="dxa"/>
          </w:tcPr>
          <w:p w14:paraId="5D73FEC1" w14:textId="17BD82D5" w:rsidR="00891ED6" w:rsidRDefault="00E23AFB" w:rsidP="00CD0711">
            <w:pPr>
              <w:spacing w:line="360" w:lineRule="auto"/>
              <w:jc w:val="both"/>
            </w:pPr>
            <w:r>
              <w:t>COLOSEO Justyna Kotlewska</w:t>
            </w:r>
          </w:p>
        </w:tc>
        <w:tc>
          <w:tcPr>
            <w:tcW w:w="2413" w:type="dxa"/>
          </w:tcPr>
          <w:p w14:paraId="46011EFC" w14:textId="2715BE0D" w:rsidR="00891ED6" w:rsidRDefault="00E23AFB" w:rsidP="00CD0711">
            <w:pPr>
              <w:spacing w:line="360" w:lineRule="auto"/>
              <w:jc w:val="center"/>
            </w:pPr>
            <w:r>
              <w:t>195 176,40 zł</w:t>
            </w:r>
          </w:p>
        </w:tc>
      </w:tr>
      <w:tr w:rsidR="00D87F41" w14:paraId="3E201306" w14:textId="77777777" w:rsidTr="00FB0296">
        <w:tc>
          <w:tcPr>
            <w:tcW w:w="486" w:type="dxa"/>
          </w:tcPr>
          <w:p w14:paraId="7918479F" w14:textId="0394BBD9" w:rsidR="00D87F41" w:rsidRDefault="00DA087E" w:rsidP="00CD0711">
            <w:pPr>
              <w:spacing w:line="360" w:lineRule="auto"/>
              <w:jc w:val="both"/>
            </w:pPr>
            <w:r>
              <w:t>6</w:t>
            </w:r>
            <w:r w:rsidR="00D87F41">
              <w:t>.</w:t>
            </w:r>
          </w:p>
        </w:tc>
        <w:tc>
          <w:tcPr>
            <w:tcW w:w="4316" w:type="dxa"/>
          </w:tcPr>
          <w:p w14:paraId="33809F6A" w14:textId="40C8F5F5" w:rsidR="00D87F41" w:rsidRDefault="00E23AFB" w:rsidP="00CD0711">
            <w:pPr>
              <w:spacing w:line="360" w:lineRule="auto"/>
              <w:jc w:val="both"/>
            </w:pPr>
            <w:r>
              <w:t>MTB-GROUP Bargiel Szymoniak Sp. K.</w:t>
            </w:r>
          </w:p>
        </w:tc>
        <w:tc>
          <w:tcPr>
            <w:tcW w:w="2413" w:type="dxa"/>
          </w:tcPr>
          <w:p w14:paraId="68707AB3" w14:textId="34283D10" w:rsidR="00D87F41" w:rsidRDefault="00E23AFB" w:rsidP="00CD0711">
            <w:pPr>
              <w:spacing w:line="360" w:lineRule="auto"/>
              <w:jc w:val="center"/>
            </w:pPr>
            <w:r>
              <w:t>148 251,90 zł</w:t>
            </w:r>
          </w:p>
        </w:tc>
      </w:tr>
      <w:tr w:rsidR="00D87F41" w14:paraId="187DCE74" w14:textId="77777777" w:rsidTr="00FB0296">
        <w:tc>
          <w:tcPr>
            <w:tcW w:w="486" w:type="dxa"/>
          </w:tcPr>
          <w:p w14:paraId="49C6C1F1" w14:textId="5155EE45" w:rsidR="00D87F41" w:rsidRDefault="00DA087E" w:rsidP="00CD0711">
            <w:pPr>
              <w:spacing w:line="360" w:lineRule="auto"/>
              <w:jc w:val="both"/>
            </w:pPr>
            <w:r>
              <w:t>7</w:t>
            </w:r>
            <w:r w:rsidR="00D87F41">
              <w:t>.</w:t>
            </w:r>
          </w:p>
        </w:tc>
        <w:tc>
          <w:tcPr>
            <w:tcW w:w="4316" w:type="dxa"/>
          </w:tcPr>
          <w:p w14:paraId="690B124A" w14:textId="1A8FFC25" w:rsidR="00D87F41" w:rsidRDefault="00E23AFB" w:rsidP="00CD0711">
            <w:pPr>
              <w:spacing w:line="360" w:lineRule="auto"/>
              <w:jc w:val="both"/>
            </w:pPr>
            <w:r>
              <w:t>SPORTPLUS.PL Sp. z o.o.</w:t>
            </w:r>
          </w:p>
        </w:tc>
        <w:tc>
          <w:tcPr>
            <w:tcW w:w="2413" w:type="dxa"/>
          </w:tcPr>
          <w:p w14:paraId="68C9959E" w14:textId="39E70A7E" w:rsidR="00D87F41" w:rsidRDefault="00E23AFB" w:rsidP="00CD0711">
            <w:pPr>
              <w:spacing w:line="360" w:lineRule="auto"/>
              <w:jc w:val="center"/>
            </w:pPr>
            <w:r>
              <w:t>119 064,00 zł</w:t>
            </w:r>
          </w:p>
        </w:tc>
      </w:tr>
      <w:tr w:rsidR="00D87F41" w14:paraId="615FF1F5" w14:textId="77777777" w:rsidTr="00FB0296">
        <w:tc>
          <w:tcPr>
            <w:tcW w:w="486" w:type="dxa"/>
          </w:tcPr>
          <w:p w14:paraId="4C6E5AF9" w14:textId="2F692DC1" w:rsidR="00D87F41" w:rsidRDefault="00D87F41" w:rsidP="00CD0711">
            <w:pPr>
              <w:spacing w:line="360" w:lineRule="auto"/>
              <w:jc w:val="both"/>
            </w:pPr>
            <w:r>
              <w:t>8.</w:t>
            </w:r>
          </w:p>
        </w:tc>
        <w:tc>
          <w:tcPr>
            <w:tcW w:w="4316" w:type="dxa"/>
          </w:tcPr>
          <w:p w14:paraId="40A4E909" w14:textId="18AA63AD" w:rsidR="00D87F41" w:rsidRDefault="00E23AFB" w:rsidP="00CD0711">
            <w:pPr>
              <w:spacing w:line="360" w:lineRule="auto"/>
              <w:jc w:val="both"/>
            </w:pPr>
            <w:r>
              <w:t>Sport Transfer Sp. z o.o.</w:t>
            </w:r>
          </w:p>
        </w:tc>
        <w:tc>
          <w:tcPr>
            <w:tcW w:w="2413" w:type="dxa"/>
          </w:tcPr>
          <w:p w14:paraId="118CCB4D" w14:textId="1250608F" w:rsidR="00D87F41" w:rsidRDefault="00E23AFB" w:rsidP="00CD0711">
            <w:pPr>
              <w:spacing w:line="360" w:lineRule="auto"/>
              <w:jc w:val="center"/>
            </w:pPr>
            <w:r>
              <w:t>108 884,30 zł</w:t>
            </w:r>
          </w:p>
        </w:tc>
      </w:tr>
    </w:tbl>
    <w:p w14:paraId="27DF8C69" w14:textId="77777777" w:rsidR="00FB0296" w:rsidRDefault="00FB0296" w:rsidP="00AF1EEC">
      <w:pPr>
        <w:spacing w:after="0" w:line="360" w:lineRule="auto"/>
        <w:ind w:left="851" w:firstLine="567"/>
        <w:jc w:val="both"/>
      </w:pPr>
    </w:p>
    <w:p w14:paraId="39EF8491" w14:textId="6D1388E0" w:rsidR="0040620C" w:rsidRDefault="00E23AFB" w:rsidP="00CE4A78">
      <w:pPr>
        <w:ind w:left="993"/>
      </w:pPr>
      <w:r>
        <w:t>Zawiadomienie o wyborze najkorzystniejszej oferty pojawi się po dokonaniu oceny złożonych ofert.</w:t>
      </w:r>
    </w:p>
    <w:p w14:paraId="648474A2" w14:textId="5BBFC332" w:rsidR="0040620C" w:rsidRPr="0040620C" w:rsidRDefault="0040620C" w:rsidP="0040620C">
      <w:pPr>
        <w:tabs>
          <w:tab w:val="left" w:pos="7065"/>
        </w:tabs>
      </w:pPr>
      <w:r>
        <w:tab/>
      </w:r>
    </w:p>
    <w:sectPr w:rsidR="0040620C" w:rsidRPr="0040620C" w:rsidSect="000449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28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54A16" w14:textId="77777777" w:rsidR="00B527A0" w:rsidRDefault="00B527A0" w:rsidP="00535690">
      <w:pPr>
        <w:spacing w:after="0" w:line="240" w:lineRule="auto"/>
      </w:pPr>
      <w:r>
        <w:separator/>
      </w:r>
    </w:p>
  </w:endnote>
  <w:endnote w:type="continuationSeparator" w:id="0">
    <w:p w14:paraId="2CDFB1CF" w14:textId="77777777" w:rsidR="00B527A0" w:rsidRDefault="00B527A0" w:rsidP="0053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9D8C2" w14:textId="77777777" w:rsidR="00927C42" w:rsidRDefault="00927C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F70D9" w14:textId="45C41C7D" w:rsidR="00DB530B" w:rsidRDefault="00A648C3" w:rsidP="00DB530B">
    <w:pPr>
      <w:pStyle w:val="Stopka"/>
      <w:ind w:left="142" w:firstLine="284"/>
    </w:pPr>
    <w:r>
      <w:rPr>
        <w:noProof/>
        <w:lang w:eastAsia="pl-PL"/>
      </w:rPr>
      <w:drawing>
        <wp:inline distT="0" distB="0" distL="0" distR="0" wp14:anchorId="0371672E" wp14:editId="233BBCBB">
          <wp:extent cx="6477000" cy="163830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54E6B" w14:textId="77777777" w:rsidR="00927C42" w:rsidRDefault="00927C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99E84" w14:textId="77777777" w:rsidR="00B527A0" w:rsidRDefault="00B527A0" w:rsidP="00535690">
      <w:pPr>
        <w:spacing w:after="0" w:line="240" w:lineRule="auto"/>
      </w:pPr>
      <w:r>
        <w:separator/>
      </w:r>
    </w:p>
  </w:footnote>
  <w:footnote w:type="continuationSeparator" w:id="0">
    <w:p w14:paraId="7E2F6A27" w14:textId="77777777" w:rsidR="00B527A0" w:rsidRDefault="00B527A0" w:rsidP="00535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BDAF6" w14:textId="77777777" w:rsidR="00927C42" w:rsidRDefault="00927C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56114" w14:textId="4AADF67B" w:rsidR="0040620C" w:rsidRDefault="003C798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9349265" wp14:editId="0ED5B968">
          <wp:simplePos x="0" y="0"/>
          <wp:positionH relativeFrom="column">
            <wp:posOffset>-500380</wp:posOffset>
          </wp:positionH>
          <wp:positionV relativeFrom="paragraph">
            <wp:posOffset>120015</wp:posOffset>
          </wp:positionV>
          <wp:extent cx="3897630" cy="955040"/>
          <wp:effectExtent l="0" t="0" r="762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387" b="37098"/>
                  <a:stretch/>
                </pic:blipFill>
                <pic:spPr bwMode="auto">
                  <a:xfrm>
                    <a:off x="0" y="0"/>
                    <a:ext cx="389763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962E8" w14:textId="77777777" w:rsidR="00927C42" w:rsidRDefault="00927C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E3B84"/>
    <w:multiLevelType w:val="hybridMultilevel"/>
    <w:tmpl w:val="4E1AA84E"/>
    <w:lvl w:ilvl="0" w:tplc="6BC4D62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8E17E7D"/>
    <w:multiLevelType w:val="hybridMultilevel"/>
    <w:tmpl w:val="CC8A5636"/>
    <w:lvl w:ilvl="0" w:tplc="BD7CC75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7E24E88"/>
    <w:multiLevelType w:val="hybridMultilevel"/>
    <w:tmpl w:val="0AC46350"/>
    <w:lvl w:ilvl="0" w:tplc="987EBB7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966539917">
    <w:abstractNumId w:val="1"/>
  </w:num>
  <w:num w:numId="2" w16cid:durableId="367340166">
    <w:abstractNumId w:val="0"/>
  </w:num>
  <w:num w:numId="3" w16cid:durableId="424696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608"/>
    <w:rsid w:val="0004498F"/>
    <w:rsid w:val="00052683"/>
    <w:rsid w:val="00061E22"/>
    <w:rsid w:val="00086329"/>
    <w:rsid w:val="000E64AF"/>
    <w:rsid w:val="001472A7"/>
    <w:rsid w:val="00171D81"/>
    <w:rsid w:val="0017345A"/>
    <w:rsid w:val="0022321F"/>
    <w:rsid w:val="00245C54"/>
    <w:rsid w:val="002563D3"/>
    <w:rsid w:val="00257EE6"/>
    <w:rsid w:val="00292D62"/>
    <w:rsid w:val="002C46B3"/>
    <w:rsid w:val="002E2A07"/>
    <w:rsid w:val="002F127F"/>
    <w:rsid w:val="00350D9E"/>
    <w:rsid w:val="003604CD"/>
    <w:rsid w:val="003C798F"/>
    <w:rsid w:val="003F4837"/>
    <w:rsid w:val="0040620C"/>
    <w:rsid w:val="00422ECE"/>
    <w:rsid w:val="00433F03"/>
    <w:rsid w:val="00485B09"/>
    <w:rsid w:val="00535690"/>
    <w:rsid w:val="00546C3F"/>
    <w:rsid w:val="00562108"/>
    <w:rsid w:val="00572B8A"/>
    <w:rsid w:val="00576BB6"/>
    <w:rsid w:val="00583979"/>
    <w:rsid w:val="005923BE"/>
    <w:rsid w:val="005A330E"/>
    <w:rsid w:val="005B2FFD"/>
    <w:rsid w:val="005B6B2E"/>
    <w:rsid w:val="005B7D9E"/>
    <w:rsid w:val="005D56C8"/>
    <w:rsid w:val="005E6C21"/>
    <w:rsid w:val="006736B0"/>
    <w:rsid w:val="00686116"/>
    <w:rsid w:val="006B234D"/>
    <w:rsid w:val="006E2509"/>
    <w:rsid w:val="00704305"/>
    <w:rsid w:val="00706F95"/>
    <w:rsid w:val="00707AD8"/>
    <w:rsid w:val="007359C7"/>
    <w:rsid w:val="0076579E"/>
    <w:rsid w:val="00777913"/>
    <w:rsid w:val="007D67E5"/>
    <w:rsid w:val="00800D21"/>
    <w:rsid w:val="008234B8"/>
    <w:rsid w:val="00850FAE"/>
    <w:rsid w:val="00891ED6"/>
    <w:rsid w:val="008C4693"/>
    <w:rsid w:val="008D6064"/>
    <w:rsid w:val="008F3943"/>
    <w:rsid w:val="0090113E"/>
    <w:rsid w:val="00910E29"/>
    <w:rsid w:val="009110E1"/>
    <w:rsid w:val="0092114F"/>
    <w:rsid w:val="00927C42"/>
    <w:rsid w:val="00957638"/>
    <w:rsid w:val="009637C1"/>
    <w:rsid w:val="00972289"/>
    <w:rsid w:val="009874D9"/>
    <w:rsid w:val="009942A4"/>
    <w:rsid w:val="009957EF"/>
    <w:rsid w:val="009A0204"/>
    <w:rsid w:val="009A28A0"/>
    <w:rsid w:val="009A2A10"/>
    <w:rsid w:val="009A3E67"/>
    <w:rsid w:val="009C62D7"/>
    <w:rsid w:val="009E05D2"/>
    <w:rsid w:val="00A264C3"/>
    <w:rsid w:val="00A27FD4"/>
    <w:rsid w:val="00A33861"/>
    <w:rsid w:val="00A34608"/>
    <w:rsid w:val="00A54360"/>
    <w:rsid w:val="00A620B2"/>
    <w:rsid w:val="00A648C3"/>
    <w:rsid w:val="00A833CD"/>
    <w:rsid w:val="00AF1EEC"/>
    <w:rsid w:val="00AF70CF"/>
    <w:rsid w:val="00B15A87"/>
    <w:rsid w:val="00B527A0"/>
    <w:rsid w:val="00B5702F"/>
    <w:rsid w:val="00B8141A"/>
    <w:rsid w:val="00B8623B"/>
    <w:rsid w:val="00B96F3D"/>
    <w:rsid w:val="00B97F26"/>
    <w:rsid w:val="00BA47C6"/>
    <w:rsid w:val="00BD092D"/>
    <w:rsid w:val="00BF2766"/>
    <w:rsid w:val="00C2281B"/>
    <w:rsid w:val="00C37FC7"/>
    <w:rsid w:val="00C41DA8"/>
    <w:rsid w:val="00C80748"/>
    <w:rsid w:val="00CB443E"/>
    <w:rsid w:val="00CE4A78"/>
    <w:rsid w:val="00D04F02"/>
    <w:rsid w:val="00D54C6E"/>
    <w:rsid w:val="00D853BC"/>
    <w:rsid w:val="00D87F41"/>
    <w:rsid w:val="00DA087E"/>
    <w:rsid w:val="00DB1C1E"/>
    <w:rsid w:val="00DB530B"/>
    <w:rsid w:val="00DC7CD1"/>
    <w:rsid w:val="00DE2784"/>
    <w:rsid w:val="00E00076"/>
    <w:rsid w:val="00E02F78"/>
    <w:rsid w:val="00E163E4"/>
    <w:rsid w:val="00E23AFB"/>
    <w:rsid w:val="00E411D9"/>
    <w:rsid w:val="00E6759D"/>
    <w:rsid w:val="00E77C79"/>
    <w:rsid w:val="00EA27C7"/>
    <w:rsid w:val="00EC50E0"/>
    <w:rsid w:val="00F173C6"/>
    <w:rsid w:val="00F92084"/>
    <w:rsid w:val="00FB0296"/>
    <w:rsid w:val="00FB6AA5"/>
    <w:rsid w:val="00FD0084"/>
    <w:rsid w:val="00FE0770"/>
    <w:rsid w:val="00FE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20E4F"/>
  <w15:docId w15:val="{81574ABE-2BE7-4B89-854D-FC8C2A60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D9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5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690"/>
  </w:style>
  <w:style w:type="paragraph" w:styleId="Stopka">
    <w:name w:val="footer"/>
    <w:basedOn w:val="Normalny"/>
    <w:link w:val="StopkaZnak"/>
    <w:uiPriority w:val="99"/>
    <w:unhideWhenUsed/>
    <w:rsid w:val="00535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690"/>
  </w:style>
  <w:style w:type="paragraph" w:styleId="Tekstdymka">
    <w:name w:val="Balloon Text"/>
    <w:basedOn w:val="Normalny"/>
    <w:link w:val="TekstdymkaZnak"/>
    <w:uiPriority w:val="99"/>
    <w:semiHidden/>
    <w:unhideWhenUsed/>
    <w:rsid w:val="0098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4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10E29"/>
    <w:pPr>
      <w:ind w:left="720"/>
      <w:contextualSpacing/>
    </w:pPr>
  </w:style>
  <w:style w:type="table" w:styleId="Tabela-Siatka">
    <w:name w:val="Table Grid"/>
    <w:basedOn w:val="Standardowy"/>
    <w:uiPriority w:val="39"/>
    <w:rsid w:val="00FB0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EF9BF-05D8-4CA8-9DE3-3E616EC10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User</cp:lastModifiedBy>
  <cp:revision>2</cp:revision>
  <cp:lastPrinted>2024-08-26T11:18:00Z</cp:lastPrinted>
  <dcterms:created xsi:type="dcterms:W3CDTF">2024-08-26T11:18:00Z</dcterms:created>
  <dcterms:modified xsi:type="dcterms:W3CDTF">2024-08-26T11:18:00Z</dcterms:modified>
</cp:coreProperties>
</file>